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32" w:rsidRDefault="00B4654F" w:rsidP="00B46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. Тюмени</w:t>
      </w:r>
    </w:p>
    <w:p w:rsidR="00B4654F" w:rsidRDefault="00CC0A18" w:rsidP="00B465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023870" cy="2201958"/>
            <wp:effectExtent l="19050" t="0" r="5080" b="0"/>
            <wp:docPr id="1" name="Рисунок 1" descr="C:\Users\Лилия\Desktop\Крапивин\administracija-goroda-tjum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Крапивин\administracija-goroda-tjume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0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B9F" w:rsidRPr="00782A75" w:rsidRDefault="00D32B9F" w:rsidP="00D32B9F">
      <w:pPr>
        <w:shd w:val="clear" w:color="auto" w:fill="FFFFFF" w:themeFill="background1"/>
        <w:rPr>
          <w:rStyle w:val="a9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</w:pP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"...моей родиной всегда остается квартал </w:t>
      </w:r>
      <w:r w:rsidRPr="00782A75">
        <w:rPr>
          <w:rStyle w:val="aa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на улице Герцена</w:t>
      </w: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 между улицами Дзержинского и</w:t>
      </w: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4E9D4"/>
        </w:rPr>
        <w:t xml:space="preserve"> </w:t>
      </w: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Первомайской"</w:t>
      </w:r>
      <w:proofErr w:type="gramStart"/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.</w:t>
      </w:r>
      <w:r w:rsidRPr="00782A75">
        <w:rPr>
          <w:rStyle w:val="a9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(</w:t>
      </w:r>
      <w:proofErr w:type="gramEnd"/>
      <w:r w:rsidRPr="00782A75">
        <w:rPr>
          <w:rStyle w:val="a9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 xml:space="preserve">В.Крапивин. </w:t>
      </w:r>
      <w:proofErr w:type="gramStart"/>
      <w:r w:rsidRPr="00782A75">
        <w:rPr>
          <w:rStyle w:val="a9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"Однажды играли...")</w:t>
      </w:r>
      <w:proofErr w:type="gramEnd"/>
    </w:p>
    <w:p w:rsidR="00D32B9F" w:rsidRPr="00782A75" w:rsidRDefault="00D32B9F" w:rsidP="00D32B9F">
      <w:pPr>
        <w:shd w:val="clear" w:color="auto" w:fill="FFFFFF" w:themeFill="background1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</w:pP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Родного дома Владислава Петровича</w:t>
      </w: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4E9D4"/>
        </w:rPr>
        <w:t xml:space="preserve"> </w:t>
      </w: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по улице Герцена, 59  уже давно нет.</w:t>
      </w:r>
    </w:p>
    <w:p w:rsidR="00C277F2" w:rsidRPr="00782A75" w:rsidRDefault="00D32B9F" w:rsidP="00D6131D">
      <w:pPr>
        <w:shd w:val="clear" w:color="auto" w:fill="FFFFFF" w:themeFill="background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"Он выходил на улицу торцом, тремя окнами. И казался с тротуара небольшой избушкой под двускатной крышей. А внутри двора дом тянулся длинно, как барак. Но он не был бараком. Просто старый длинный дом".</w:t>
      </w:r>
      <w:r w:rsidRPr="00782A75">
        <w:rPr>
          <w:rStyle w:val="a9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 </w:t>
      </w:r>
      <w:proofErr w:type="gramStart"/>
      <w:r w:rsidRPr="00782A75">
        <w:rPr>
          <w:rStyle w:val="a9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(В.Крапивин.</w:t>
      </w:r>
      <w:proofErr w:type="gramEnd"/>
      <w:r w:rsidRPr="00782A75">
        <w:rPr>
          <w:rStyle w:val="a9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782A75">
        <w:rPr>
          <w:rStyle w:val="a9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 w:themeFill="background1"/>
        </w:rPr>
        <w:t>"Однажды играли...")</w:t>
      </w:r>
      <w:proofErr w:type="gramEnd"/>
    </w:p>
    <w:p w:rsidR="00D6131D" w:rsidRPr="00C277F2" w:rsidRDefault="00C277F2" w:rsidP="00C277F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7F2">
        <w:rPr>
          <w:rFonts w:ascii="Times New Roman" w:hAnsi="Times New Roman" w:cs="Times New Roman"/>
          <w:b/>
          <w:sz w:val="32"/>
          <w:szCs w:val="32"/>
        </w:rPr>
        <w:lastRenderedPageBreak/>
        <w:t>В.П. Крапивин</w:t>
      </w:r>
    </w:p>
    <w:p w:rsidR="00921D32" w:rsidRDefault="00D6131D" w:rsidP="00921D32">
      <w:pPr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3023870" cy="2014653"/>
            <wp:effectExtent l="19050" t="0" r="5080" b="0"/>
            <wp:docPr id="4" name="Рисунок 11" descr="http://xn----8sbebnabwjokrslkgcu8a9d9f.xn--p1ai/uploads/posts/2018-09/1537849242_pervoru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--8sbebnabwjokrslkgcu8a9d9f.xn--p1ai/uploads/posts/2018-09/1537849242_pervoru-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B9F" w:rsidRPr="00782A75" w:rsidRDefault="00D6131D" w:rsidP="00424ADA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Детская литература В.П.Крапивина – то, что необх</w:t>
      </w:r>
      <w:r w:rsidR="00FC723D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одимо детям для развития их</w:t>
      </w: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познавательного потенциала, интереса к жизни, формирования  понимания нравственных границ поведения, проявления интереса к чтению и литературе в целом.</w:t>
      </w: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782A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</w:p>
    <w:p w:rsidR="00782A75" w:rsidRPr="00782A75" w:rsidRDefault="00782A75" w:rsidP="00424ADA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044734" w:rsidRPr="00782A75" w:rsidRDefault="00782A75" w:rsidP="00782A75">
      <w:pPr>
        <w:rPr>
          <w:rFonts w:ascii="Times New Roman" w:hAnsi="Times New Roman" w:cs="Times New Roman"/>
          <w:i/>
          <w:color w:val="262626" w:themeColor="text1" w:themeTint="D9"/>
          <w:sz w:val="32"/>
          <w:szCs w:val="32"/>
        </w:rPr>
      </w:pPr>
      <w:r w:rsidRPr="00782A75">
        <w:rPr>
          <w:rFonts w:ascii="Times New Roman" w:hAnsi="Times New Roman" w:cs="Times New Roman"/>
          <w:i/>
          <w:color w:val="262626" w:themeColor="text1" w:themeTint="D9"/>
          <w:sz w:val="32"/>
          <w:szCs w:val="32"/>
        </w:rPr>
        <w:t xml:space="preserve">Выполнил Волонтерский отряд </w:t>
      </w:r>
      <w:r>
        <w:rPr>
          <w:rFonts w:ascii="Times New Roman" w:hAnsi="Times New Roman" w:cs="Times New Roman"/>
          <w:i/>
          <w:color w:val="262626" w:themeColor="text1" w:themeTint="D9"/>
          <w:sz w:val="32"/>
          <w:szCs w:val="32"/>
        </w:rPr>
        <w:t xml:space="preserve">   </w:t>
      </w:r>
      <w:r w:rsidRPr="00782A75">
        <w:rPr>
          <w:rFonts w:ascii="Times New Roman" w:hAnsi="Times New Roman" w:cs="Times New Roman"/>
          <w:i/>
          <w:color w:val="262626" w:themeColor="text1" w:themeTint="D9"/>
          <w:sz w:val="32"/>
          <w:szCs w:val="32"/>
        </w:rPr>
        <w:t>8 «Г» класс</w:t>
      </w:r>
      <w:r>
        <w:rPr>
          <w:rFonts w:ascii="Times New Roman" w:hAnsi="Times New Roman" w:cs="Times New Roman"/>
          <w:i/>
          <w:color w:val="262626" w:themeColor="text1" w:themeTint="D9"/>
          <w:sz w:val="32"/>
          <w:szCs w:val="32"/>
        </w:rPr>
        <w:t>а</w:t>
      </w:r>
      <w:r w:rsidRPr="00782A75">
        <w:rPr>
          <w:rFonts w:ascii="Times New Roman" w:hAnsi="Times New Roman" w:cs="Times New Roman"/>
          <w:i/>
          <w:color w:val="262626" w:themeColor="text1" w:themeTint="D9"/>
          <w:sz w:val="32"/>
          <w:szCs w:val="32"/>
        </w:rPr>
        <w:t xml:space="preserve"> «Беспокойные сердца» МАОУ СОШ №89</w:t>
      </w:r>
    </w:p>
    <w:p w:rsidR="00C277F2" w:rsidRDefault="00C277F2" w:rsidP="00C277F2">
      <w:pPr>
        <w:shd w:val="clear" w:color="auto" w:fill="FFFFFF" w:themeFill="background1"/>
        <w:spacing w:before="225" w:after="113" w:line="326" w:lineRule="atLeast"/>
        <w:outlineLvl w:val="0"/>
        <w:rPr>
          <w:rFonts w:ascii="Times New Roman" w:eastAsia="Times New Roman" w:hAnsi="Times New Roman" w:cs="Times New Roman"/>
          <w:b/>
          <w:color w:val="404040" w:themeColor="text1" w:themeTint="BF"/>
          <w:kern w:val="36"/>
          <w:sz w:val="56"/>
          <w:szCs w:val="56"/>
          <w:lang w:eastAsia="ru-RU"/>
        </w:rPr>
      </w:pPr>
    </w:p>
    <w:p w:rsidR="00782A75" w:rsidRDefault="00782A75" w:rsidP="00C277F2">
      <w:pPr>
        <w:shd w:val="clear" w:color="auto" w:fill="FFFFFF" w:themeFill="background1"/>
        <w:spacing w:before="225" w:after="113" w:line="326" w:lineRule="atLeast"/>
        <w:outlineLvl w:val="0"/>
        <w:rPr>
          <w:rFonts w:ascii="Times New Roman" w:eastAsia="Times New Roman" w:hAnsi="Times New Roman" w:cs="Times New Roman"/>
          <w:b/>
          <w:color w:val="404040" w:themeColor="text1" w:themeTint="BF"/>
          <w:kern w:val="36"/>
          <w:sz w:val="56"/>
          <w:szCs w:val="56"/>
          <w:lang w:eastAsia="ru-RU"/>
        </w:rPr>
      </w:pPr>
    </w:p>
    <w:p w:rsidR="00044734" w:rsidRDefault="00044734" w:rsidP="00044734">
      <w:pPr>
        <w:shd w:val="clear" w:color="auto" w:fill="FFFFFF" w:themeFill="background1"/>
        <w:spacing w:before="225" w:after="113" w:line="326" w:lineRule="atLeast"/>
        <w:jc w:val="right"/>
        <w:outlineLvl w:val="0"/>
        <w:rPr>
          <w:rFonts w:ascii="Times New Roman" w:eastAsia="Times New Roman" w:hAnsi="Times New Roman" w:cs="Times New Roman"/>
          <w:b/>
          <w:color w:val="404040" w:themeColor="text1" w:themeTint="BF"/>
          <w:kern w:val="36"/>
          <w:sz w:val="56"/>
          <w:szCs w:val="56"/>
          <w:lang w:eastAsia="ru-RU"/>
        </w:rPr>
      </w:pPr>
      <w:r w:rsidRPr="00044734">
        <w:rPr>
          <w:rFonts w:ascii="Times New Roman" w:eastAsia="Times New Roman" w:hAnsi="Times New Roman" w:cs="Times New Roman"/>
          <w:b/>
          <w:color w:val="404040" w:themeColor="text1" w:themeTint="BF"/>
          <w:kern w:val="36"/>
          <w:sz w:val="56"/>
          <w:szCs w:val="56"/>
          <w:lang w:eastAsia="ru-RU"/>
        </w:rPr>
        <w:t>"Мир Владислава Крапивина. Всё начинается в детстве"</w:t>
      </w:r>
    </w:p>
    <w:p w:rsidR="00A92F63" w:rsidRPr="00044734" w:rsidRDefault="00A92F63" w:rsidP="00044734">
      <w:pPr>
        <w:shd w:val="clear" w:color="auto" w:fill="FFFFFF" w:themeFill="background1"/>
        <w:spacing w:before="225" w:after="113" w:line="326" w:lineRule="atLeast"/>
        <w:jc w:val="right"/>
        <w:outlineLvl w:val="0"/>
        <w:rPr>
          <w:rFonts w:ascii="Times New Roman" w:eastAsia="Times New Roman" w:hAnsi="Times New Roman" w:cs="Times New Roman"/>
          <w:b/>
          <w:color w:val="404040" w:themeColor="text1" w:themeTint="BF"/>
          <w:kern w:val="36"/>
          <w:sz w:val="56"/>
          <w:szCs w:val="56"/>
          <w:lang w:eastAsia="ru-RU"/>
        </w:rPr>
      </w:pPr>
    </w:p>
    <w:p w:rsidR="00DF310B" w:rsidRDefault="00A92F63" w:rsidP="00DF310B">
      <w:pPr>
        <w:jc w:val="center"/>
        <w:rPr>
          <w:rFonts w:ascii="Times New Roman" w:hAnsi="Times New Roman" w:cs="Times New Roman"/>
          <w:sz w:val="52"/>
          <w:szCs w:val="52"/>
        </w:rPr>
      </w:pPr>
      <w:r w:rsidRPr="00A92F63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155005" cy="1975112"/>
            <wp:effectExtent l="19050" t="0" r="7295" b="0"/>
            <wp:docPr id="13" name="Рисунок 19" descr="C:\Users\Лилия\Desktop\Крапивин\крапив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илия\Desktop\Крапивин\крапивин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599" cy="198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B9F" w:rsidRDefault="00D32B9F" w:rsidP="00424ADA">
      <w:pPr>
        <w:rPr>
          <w:rFonts w:ascii="Times New Roman" w:hAnsi="Times New Roman" w:cs="Times New Roman"/>
          <w:sz w:val="52"/>
          <w:szCs w:val="52"/>
        </w:rPr>
      </w:pPr>
    </w:p>
    <w:p w:rsidR="00044734" w:rsidRDefault="00044734" w:rsidP="00D94B72">
      <w:pPr>
        <w:rPr>
          <w:rFonts w:ascii="Times New Roman" w:hAnsi="Times New Roman" w:cs="Times New Roman"/>
          <w:b/>
          <w:sz w:val="32"/>
          <w:szCs w:val="32"/>
        </w:rPr>
      </w:pPr>
    </w:p>
    <w:p w:rsidR="00D94B72" w:rsidRDefault="00D94B72" w:rsidP="00D94B72">
      <w:pPr>
        <w:rPr>
          <w:rFonts w:ascii="Times New Roman" w:hAnsi="Times New Roman" w:cs="Times New Roman"/>
          <w:b/>
          <w:sz w:val="32"/>
          <w:szCs w:val="32"/>
        </w:rPr>
      </w:pPr>
    </w:p>
    <w:p w:rsidR="00D32B9F" w:rsidRDefault="00A92F63" w:rsidP="00A92F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Тюмень 2018</w:t>
      </w:r>
      <w:r w:rsidR="0004473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CC0A18" w:rsidRPr="00CC0A18" w:rsidRDefault="00CC0A18" w:rsidP="00DF31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0A18">
        <w:rPr>
          <w:rFonts w:ascii="Times New Roman" w:hAnsi="Times New Roman" w:cs="Times New Roman"/>
          <w:b/>
          <w:sz w:val="32"/>
          <w:szCs w:val="32"/>
        </w:rPr>
        <w:lastRenderedPageBreak/>
        <w:t>Маршрутный лист</w:t>
      </w:r>
    </w:p>
    <w:p w:rsidR="004201E5" w:rsidRPr="00733701" w:rsidRDefault="004201E5" w:rsidP="00420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476" cy="3086107"/>
            <wp:effectExtent l="19050" t="0" r="7974" b="0"/>
            <wp:docPr id="15" name="Рисунок 15" descr="C:\Users\Лилия\Desktop\Крапивин\JCQq8k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лия\Desktop\Крапивин\JCQq8kv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76" cy="308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2E0" w:rsidRPr="0073370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Маршрутом мы будем называть все движения игроков по </w:t>
      </w:r>
      <w:proofErr w:type="spellStart"/>
      <w:r w:rsidR="00DB32E0" w:rsidRPr="0073370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квесту</w:t>
      </w:r>
      <w:proofErr w:type="spellEnd"/>
      <w:r w:rsidR="00DB32E0" w:rsidRPr="0073370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не зависимо от площади и масштаба игры.</w:t>
      </w:r>
      <w:r w:rsidR="00733701" w:rsidRPr="0073370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br/>
      </w:r>
      <w:r w:rsidR="00733701" w:rsidRPr="00733701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Школьники по группам проходят весь маршрут, выполняя задания, возможно, читая после выполнения заданий справочную информацию.</w:t>
      </w:r>
      <w:r w:rsidR="00733701" w:rsidRPr="00733701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br/>
      </w:r>
      <w:proofErr w:type="spellStart"/>
      <w:r w:rsidR="00733701" w:rsidRPr="00733701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Квест</w:t>
      </w:r>
      <w:proofErr w:type="spellEnd"/>
      <w:r w:rsidR="00733701" w:rsidRPr="00733701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  - это организованный вид исследовательской деятельности, для выполнения которой обучающиеся</w:t>
      </w:r>
      <w:r w:rsidR="00733701" w:rsidRPr="00733701">
        <w:rPr>
          <w:rFonts w:ascii="Times New Roman" w:hAnsi="Times New Roman" w:cs="Times New Roman"/>
          <w:color w:val="262626" w:themeColor="text1" w:themeTint="D9"/>
          <w:sz w:val="23"/>
          <w:szCs w:val="23"/>
          <w:shd w:val="clear" w:color="auto" w:fill="FFFFFF"/>
        </w:rPr>
        <w:t xml:space="preserve"> </w:t>
      </w:r>
      <w:r w:rsidR="00733701" w:rsidRPr="00733701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осуществляют поиск информации по указанным адресам, включающий и поиск этих адресов или иных объектов, людей, заданий и пр</w:t>
      </w:r>
      <w:r w:rsidR="000B3E92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очее.</w:t>
      </w:r>
    </w:p>
    <w:p w:rsidR="004201E5" w:rsidRPr="00CC0A18" w:rsidRDefault="004201E5" w:rsidP="004201E5">
      <w:pPr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shd w:val="clear" w:color="auto" w:fill="FFFFFF"/>
          <w:lang w:eastAsia="ru-RU"/>
        </w:rPr>
      </w:pPr>
      <w:r w:rsidRPr="00CC0A18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shd w:val="clear" w:color="auto" w:fill="FFFFFF"/>
          <w:lang w:eastAsia="ru-RU"/>
        </w:rPr>
        <w:lastRenderedPageBreak/>
        <w:t>Школа литературного мастерства им. В. П. Крапивина</w:t>
      </w:r>
    </w:p>
    <w:p w:rsidR="004201E5" w:rsidRDefault="00DF310B" w:rsidP="004201E5">
      <w:pPr>
        <w:rPr>
          <w:rFonts w:ascii="FiraSans-Regular" w:eastAsia="Times New Roman" w:hAnsi="FiraSans-Regular" w:cs="Times New Roman"/>
          <w:color w:val="333333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23870" cy="2014590"/>
            <wp:effectExtent l="19050" t="0" r="5080" b="0"/>
            <wp:docPr id="16" name="Рисунок 16" descr="http://newsprom.ru/i/n/230/238230/238230_b78a33b7d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ewsprom.ru/i/n/230/238230/238230_b78a33b7dcf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10B" w:rsidRDefault="004201E5" w:rsidP="004201E5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F310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Школа литературного мастерства В.П. Крапивина была создана на базе Тюменского государственного университета в 2007 году. Первоначально занятия в ней вёл сам Владислав Петрович Крапивин, который проживал тогда в Тюмени. Группу посещали студенты не только </w:t>
      </w:r>
      <w:proofErr w:type="spellStart"/>
      <w:r w:rsidRPr="00DF310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ТюмГУ</w:t>
      </w:r>
      <w:proofErr w:type="spellEnd"/>
      <w:r w:rsidRPr="00DF310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но и других вузов. В ней насчитывалось до 30 человек. В 2009 году был издан первый сборник молодых авторов «Геометрия и мыльные пузыри». В 2011 году вышел сборник «Зеленые яблоки», в 2013 году «Сказки другой стороны». </w:t>
      </w:r>
    </w:p>
    <w:p w:rsidR="00B4654F" w:rsidRDefault="00B4654F" w:rsidP="004201E5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654F" w:rsidRPr="00CC0A18" w:rsidRDefault="00B4654F" w:rsidP="00B4654F">
      <w:pPr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</w:pPr>
      <w:r w:rsidRPr="00CC0A18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32"/>
          <w:lang w:eastAsia="ru-RU"/>
        </w:rPr>
        <w:lastRenderedPageBreak/>
        <w:t>Литературно-краеведческий центр</w:t>
      </w:r>
    </w:p>
    <w:p w:rsidR="00B4654F" w:rsidRDefault="00B4654F" w:rsidP="004201E5">
      <w:pPr>
        <w:rPr>
          <w:rFonts w:ascii="Times New Roman" w:hAnsi="Times New Roman" w:cs="Times New Roman"/>
          <w:sz w:val="28"/>
          <w:szCs w:val="28"/>
        </w:rPr>
      </w:pPr>
      <w:r w:rsidRPr="00B4654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23870" cy="2016152"/>
            <wp:effectExtent l="19050" t="0" r="5080" b="0"/>
            <wp:docPr id="7" name="Рисунок 14" descr="C:\Users\Лилия\Desktop\Крапивин\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лия\Desktop\Крапивин\X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6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54F" w:rsidRPr="00782A75" w:rsidRDefault="00B4654F" w:rsidP="00B4654F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782A75">
        <w:rPr>
          <w:rFonts w:ascii="Times New Roman" w:eastAsia="Times New Roman" w:hAnsi="Times New Roman" w:cs="Times New Roman"/>
          <w:bCs/>
          <w:caps/>
          <w:color w:val="262626" w:themeColor="text1" w:themeTint="D9"/>
          <w:sz w:val="28"/>
          <w:szCs w:val="28"/>
          <w:lang w:eastAsia="ru-RU"/>
        </w:rPr>
        <w:t>Л</w:t>
      </w:r>
      <w:r w:rsidRPr="00782A7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итературно-краеведческий центр (ЛКЦ) открыт 3 марта 2011 года по инициативе и при поддержке Администрации города Тюмени с целью создания системы широкого доступа граждан и организаций к краеведческой информации.</w:t>
      </w:r>
    </w:p>
    <w:p w:rsidR="00B4654F" w:rsidRPr="00782A75" w:rsidRDefault="00B4654F" w:rsidP="00B4654F">
      <w:pPr>
        <w:spacing w:before="300" w:after="30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782A7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 создании Центра активное участие приняло сообщество писателей, краеведов, журналистов, филологов, библиотечных работников. Большая работа проделана общественным советом Центра: В. П. Крапивиным, </w:t>
      </w:r>
      <w:hyperlink r:id="rId13" w:history="1">
        <w:r w:rsidRPr="00782A75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lang w:eastAsia="ru-RU"/>
          </w:rPr>
          <w:t>А. А. Петрушиным</w:t>
        </w:r>
      </w:hyperlink>
      <w:r w:rsidRPr="00782A7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 </w:t>
      </w:r>
      <w:hyperlink r:id="rId14" w:history="1">
        <w:r w:rsidRPr="00782A75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lang w:eastAsia="ru-RU"/>
          </w:rPr>
          <w:t>Р. С. Гольдбергом</w:t>
        </w:r>
      </w:hyperlink>
      <w:r w:rsidRPr="00782A7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 </w:t>
      </w:r>
      <w:hyperlink r:id="rId15" w:history="1">
        <w:r w:rsidRPr="00782A75">
          <w:rPr>
            <w:rFonts w:ascii="Times New Roman" w:eastAsia="Times New Roman" w:hAnsi="Times New Roman" w:cs="Times New Roman"/>
            <w:color w:val="262626" w:themeColor="text1" w:themeTint="D9"/>
            <w:sz w:val="28"/>
            <w:szCs w:val="28"/>
            <w:lang w:eastAsia="ru-RU"/>
          </w:rPr>
          <w:t>Н. А. Рогачёвой</w:t>
        </w:r>
      </w:hyperlink>
      <w:r w:rsidRPr="00782A7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и многими другими.</w:t>
      </w:r>
    </w:p>
    <w:p w:rsidR="004201E5" w:rsidRPr="00B4654F" w:rsidRDefault="004201E5" w:rsidP="004201E5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4654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br/>
      </w:r>
    </w:p>
    <w:sectPr w:rsidR="004201E5" w:rsidRPr="00B4654F" w:rsidSect="006A7662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F47" w:rsidRDefault="00AF1F47" w:rsidP="006A7662">
      <w:pPr>
        <w:spacing w:after="0" w:line="240" w:lineRule="auto"/>
      </w:pPr>
      <w:r>
        <w:separator/>
      </w:r>
    </w:p>
  </w:endnote>
  <w:endnote w:type="continuationSeparator" w:id="0">
    <w:p w:rsidR="00AF1F47" w:rsidRDefault="00AF1F47" w:rsidP="006A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ira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F47" w:rsidRDefault="00AF1F47" w:rsidP="006A7662">
      <w:pPr>
        <w:spacing w:after="0" w:line="240" w:lineRule="auto"/>
      </w:pPr>
      <w:r>
        <w:separator/>
      </w:r>
    </w:p>
  </w:footnote>
  <w:footnote w:type="continuationSeparator" w:id="0">
    <w:p w:rsidR="00AF1F47" w:rsidRDefault="00AF1F47" w:rsidP="006A76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7662"/>
    <w:rsid w:val="000148DD"/>
    <w:rsid w:val="00044734"/>
    <w:rsid w:val="000635C3"/>
    <w:rsid w:val="000B3E92"/>
    <w:rsid w:val="002C5BB0"/>
    <w:rsid w:val="00324A55"/>
    <w:rsid w:val="004201E5"/>
    <w:rsid w:val="00424ADA"/>
    <w:rsid w:val="006A7662"/>
    <w:rsid w:val="00733701"/>
    <w:rsid w:val="00782A75"/>
    <w:rsid w:val="00921D32"/>
    <w:rsid w:val="00A92F63"/>
    <w:rsid w:val="00AF1F47"/>
    <w:rsid w:val="00B4654F"/>
    <w:rsid w:val="00C277F2"/>
    <w:rsid w:val="00CC0A18"/>
    <w:rsid w:val="00D32B9F"/>
    <w:rsid w:val="00D540C6"/>
    <w:rsid w:val="00D6131D"/>
    <w:rsid w:val="00D94B72"/>
    <w:rsid w:val="00DB32E0"/>
    <w:rsid w:val="00DF310B"/>
    <w:rsid w:val="00E3547D"/>
    <w:rsid w:val="00ED3115"/>
    <w:rsid w:val="00FA7672"/>
    <w:rsid w:val="00FC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72"/>
  </w:style>
  <w:style w:type="paragraph" w:styleId="1">
    <w:name w:val="heading 1"/>
    <w:basedOn w:val="a"/>
    <w:link w:val="10"/>
    <w:uiPriority w:val="9"/>
    <w:qFormat/>
    <w:rsid w:val="00044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B32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2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7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7662"/>
  </w:style>
  <w:style w:type="paragraph" w:styleId="a5">
    <w:name w:val="footer"/>
    <w:basedOn w:val="a"/>
    <w:link w:val="a6"/>
    <w:uiPriority w:val="99"/>
    <w:semiHidden/>
    <w:unhideWhenUsed/>
    <w:rsid w:val="006A7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7662"/>
  </w:style>
  <w:style w:type="paragraph" w:styleId="a7">
    <w:name w:val="Balloon Text"/>
    <w:basedOn w:val="a"/>
    <w:link w:val="a8"/>
    <w:uiPriority w:val="99"/>
    <w:semiHidden/>
    <w:unhideWhenUsed/>
    <w:rsid w:val="006A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662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32B9F"/>
    <w:rPr>
      <w:i/>
      <w:iCs/>
    </w:rPr>
  </w:style>
  <w:style w:type="character" w:styleId="aa">
    <w:name w:val="Strong"/>
    <w:basedOn w:val="a0"/>
    <w:uiPriority w:val="22"/>
    <w:qFormat/>
    <w:rsid w:val="00D32B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4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32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32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stheader">
    <w:name w:val="postheader"/>
    <w:basedOn w:val="a0"/>
    <w:rsid w:val="00DB32E0"/>
  </w:style>
  <w:style w:type="character" w:styleId="ab">
    <w:name w:val="Hyperlink"/>
    <w:basedOn w:val="a0"/>
    <w:uiPriority w:val="99"/>
    <w:semiHidden/>
    <w:unhideWhenUsed/>
    <w:rsid w:val="00DB32E0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DB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4496">
          <w:marLeft w:val="167"/>
          <w:marRight w:val="167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3893">
                  <w:marLeft w:val="0"/>
                  <w:marRight w:val="0"/>
                  <w:marTop w:val="0"/>
                  <w:marBottom w:val="0"/>
                  <w:divBdr>
                    <w:top w:val="single" w:sz="6" w:space="3" w:color="B5BDC4"/>
                    <w:left w:val="single" w:sz="6" w:space="3" w:color="B5BDC4"/>
                    <w:bottom w:val="single" w:sz="6" w:space="3" w:color="B5BDC4"/>
                    <w:right w:val="single" w:sz="6" w:space="3" w:color="B5BDC4"/>
                  </w:divBdr>
                  <w:divsChild>
                    <w:div w:id="137600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citylib-tyumen.ru/libraries/sotrudnichstvo/druzya_ibliotek/db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citylib-tyumen.ru/libraries/sotrudnichstvo/druzya_ibliotek/db5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citylib-tyumen.ru/libraries/sotrudnichstvo/druzya_ibliotek/db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EFD95-8CC4-4125-9336-615C665A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2018-12-19T07:33:00Z</dcterms:created>
  <dcterms:modified xsi:type="dcterms:W3CDTF">2018-12-21T05:45:00Z</dcterms:modified>
</cp:coreProperties>
</file>